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5-1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13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июля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Style w:val="cat-UserDefinedgrp-32rplc-5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17.03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Варданян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Э.В.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3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800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04.12.2025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№188105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51204003372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Варданян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Варданян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Э.В.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Варданян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04.12.2025 №18810586251204003372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13.01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Варданян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Варданян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административную ответственность, предусмотренных ст. 4.3 КоАП РФ, суд не усматривает.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Варданян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Эрика </w:t>
      </w:r>
      <w:r>
        <w:rPr>
          <w:rFonts w:ascii="Times New Roman" w:eastAsia="Times New Roman" w:hAnsi="Times New Roman" w:cs="Times New Roman"/>
          <w:sz w:val="28"/>
          <w:szCs w:val="28"/>
        </w:rPr>
        <w:t>Ваэовича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 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шестьс</w:t>
      </w: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КОПИЯ ВЕРНА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И.о</w:t>
      </w:r>
      <w:r>
        <w:rPr>
          <w:rFonts w:ascii="Times New Roman" w:eastAsia="Times New Roman" w:hAnsi="Times New Roman" w:cs="Times New Roman"/>
          <w:sz w:val="18"/>
          <w:szCs w:val="18"/>
        </w:rPr>
        <w:t>. м</w:t>
      </w:r>
      <w:r>
        <w:rPr>
          <w:rFonts w:ascii="Times New Roman" w:eastAsia="Times New Roman" w:hAnsi="Times New Roman" w:cs="Times New Roman"/>
          <w:sz w:val="18"/>
          <w:szCs w:val="18"/>
        </w:rPr>
        <w:t>ир</w:t>
      </w:r>
      <w:r>
        <w:rPr>
          <w:rFonts w:ascii="Times New Roman" w:eastAsia="Times New Roman" w:hAnsi="Times New Roman" w:cs="Times New Roman"/>
          <w:sz w:val="18"/>
          <w:szCs w:val="18"/>
        </w:rPr>
        <w:t>ово</w:t>
      </w:r>
      <w:r>
        <w:rPr>
          <w:rFonts w:ascii="Times New Roman" w:eastAsia="Times New Roman" w:hAnsi="Times New Roman" w:cs="Times New Roman"/>
          <w:sz w:val="18"/>
          <w:szCs w:val="18"/>
        </w:rPr>
        <w:t>го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судь</w:t>
      </w:r>
      <w:r>
        <w:rPr>
          <w:rFonts w:ascii="Times New Roman" w:eastAsia="Times New Roman" w:hAnsi="Times New Roman" w:cs="Times New Roman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Сургутского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ХМАО-Югры ______________________ М.Б. Бордунов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sz w:val="18"/>
          <w:szCs w:val="18"/>
        </w:rPr>
        <w:t>22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» </w:t>
      </w:r>
      <w:r>
        <w:rPr>
          <w:rFonts w:ascii="Times New Roman" w:eastAsia="Times New Roman" w:hAnsi="Times New Roman" w:cs="Times New Roman"/>
          <w:sz w:val="18"/>
          <w:szCs w:val="18"/>
        </w:rPr>
        <w:t>июля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2026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года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8"/>
          <w:szCs w:val="18"/>
        </w:rPr>
        <w:t>113</w:t>
      </w:r>
      <w:r>
        <w:rPr>
          <w:rFonts w:ascii="Times New Roman" w:eastAsia="Times New Roman" w:hAnsi="Times New Roman" w:cs="Times New Roman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26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>/202</w:t>
      </w:r>
      <w:r>
        <w:rPr>
          <w:rFonts w:ascii="Times New Roman" w:eastAsia="Times New Roman" w:hAnsi="Times New Roman" w:cs="Times New Roman"/>
          <w:sz w:val="18"/>
          <w:szCs w:val="18"/>
        </w:rPr>
        <w:t>6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0412365400665011322620149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2rplc-5">
    <w:name w:val="cat-UserDefined grp-32 rplc-5"/>
    <w:basedOn w:val="DefaultParagraphFont"/>
  </w:style>
  <w:style w:type="character" w:customStyle="1" w:styleId="cat-UserDefinedgrp-33rplc-15">
    <w:name w:val="cat-UserDefined grp-33 rplc-1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